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0B6D" w14:textId="39516BA2" w:rsidR="00BB27E4" w:rsidRDefault="00452928">
      <w:r>
        <w:rPr>
          <w:noProof/>
        </w:rPr>
        <w:drawing>
          <wp:anchor distT="0" distB="0" distL="114300" distR="114300" simplePos="0" relativeHeight="251656192" behindDoc="0" locked="0" layoutInCell="1" allowOverlap="1" wp14:anchorId="4C4B7B92" wp14:editId="74055A61">
            <wp:simplePos x="0" y="0"/>
            <wp:positionH relativeFrom="column">
              <wp:posOffset>7009765</wp:posOffset>
            </wp:positionH>
            <wp:positionV relativeFrom="paragraph">
              <wp:posOffset>-340360</wp:posOffset>
            </wp:positionV>
            <wp:extent cx="1838325" cy="1292356"/>
            <wp:effectExtent l="0" t="0" r="0" b="3175"/>
            <wp:wrapNone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92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BB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38B0F6" wp14:editId="6AF01E15">
                <wp:simplePos x="0" y="0"/>
                <wp:positionH relativeFrom="column">
                  <wp:posOffset>523875</wp:posOffset>
                </wp:positionH>
                <wp:positionV relativeFrom="paragraph">
                  <wp:posOffset>-428625</wp:posOffset>
                </wp:positionV>
                <wp:extent cx="6153150" cy="1428750"/>
                <wp:effectExtent l="19050" t="19050" r="38100" b="685800"/>
                <wp:wrapNone/>
                <wp:docPr id="3" name="Speech Bubble: 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428750"/>
                        </a:xfrm>
                        <a:prstGeom prst="wedgeEllipseCallout">
                          <a:avLst>
                            <a:gd name="adj1" fmla="val -43597"/>
                            <a:gd name="adj2" fmla="val 94306"/>
                          </a:avLst>
                        </a:prstGeom>
                        <a:solidFill>
                          <a:srgbClr val="D1D1F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308E89" w14:textId="0DB0F357" w:rsidR="00C43BBB" w:rsidRPr="00652FEB" w:rsidRDefault="00652FEB" w:rsidP="00652FEB">
                            <w:pPr>
                              <w:jc w:val="center"/>
                              <w:rPr>
                                <w:rFonts w:ascii="Cooper Black" w:hAnsi="Cooper Black"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652FEB">
                              <w:rPr>
                                <w:rFonts w:ascii="Cooper Black" w:hAnsi="Cooper Black"/>
                                <w:color w:val="7030A0"/>
                                <w:sz w:val="28"/>
                                <w:szCs w:val="28"/>
                              </w:rPr>
                              <w:t xml:space="preserve">Marmots are </w:t>
                            </w:r>
                            <w:r w:rsidRPr="00B52195">
                              <w:rPr>
                                <w:rFonts w:ascii="Cooper Black" w:hAnsi="Cooper Black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outstanding</w:t>
                            </w:r>
                            <w:r w:rsidRPr="00652FEB">
                              <w:rPr>
                                <w:rFonts w:ascii="Cooper Black" w:hAnsi="Cooper Black"/>
                                <w:color w:val="7030A0"/>
                                <w:sz w:val="28"/>
                                <w:szCs w:val="28"/>
                              </w:rPr>
                              <w:t xml:space="preserve"> citizens that can follow/burrow through the Playground Expectations!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538B0F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3" o:spid="_x0000_s1026" type="#_x0000_t63" style="position:absolute;margin-left:41.25pt;margin-top:-33.75pt;width:484.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" adj="1383,31170" fillcolor="#d1d1fd" strokecolor="#481346 [1604]" strokeweight="1pt">
                <v:textbox>
                  <w:txbxContent>
                    <w:p w14:paraId="14308E89" w14:textId="0DB0F357" w:rsidR="00C43BBB" w:rsidRPr="00652FEB" w:rsidRDefault="00652FEB" w:rsidP="00652FEB">
                      <w:pPr>
                        <w:jc w:val="center"/>
                        <w:rPr>
                          <w:rFonts w:ascii="Cooper Black" w:hAnsi="Cooper Black"/>
                          <w:color w:val="7030A0"/>
                          <w:sz w:val="28"/>
                          <w:szCs w:val="28"/>
                        </w:rPr>
                      </w:pPr>
                      <w:r w:rsidRPr="00652FEB">
                        <w:rPr>
                          <w:rFonts w:ascii="Cooper Black" w:hAnsi="Cooper Black"/>
                          <w:color w:val="7030A0"/>
                          <w:sz w:val="28"/>
                          <w:szCs w:val="28"/>
                        </w:rPr>
                        <w:t xml:space="preserve">Marmots are </w:t>
                      </w:r>
                      <w:r w:rsidRPr="00B52195">
                        <w:rPr>
                          <w:rFonts w:ascii="Cooper Black" w:hAnsi="Cooper Black"/>
                          <w:b/>
                          <w:bCs/>
                          <w:color w:val="7030A0"/>
                          <w:sz w:val="28"/>
                          <w:szCs w:val="28"/>
                        </w:rPr>
                        <w:t>outstanding</w:t>
                      </w:r>
                      <w:r w:rsidRPr="00652FEB">
                        <w:rPr>
                          <w:rFonts w:ascii="Cooper Black" w:hAnsi="Cooper Black"/>
                          <w:color w:val="7030A0"/>
                          <w:sz w:val="28"/>
                          <w:szCs w:val="28"/>
                        </w:rPr>
                        <w:t xml:space="preserve"> citizens that can follow/burrow through the Playground Expectations!</w:t>
                      </w:r>
                    </w:p>
                  </w:txbxContent>
                </v:textbox>
              </v:shape>
            </w:pict>
          </mc:Fallback>
        </mc:AlternateContent>
      </w:r>
    </w:p>
    <w:p w14:paraId="5382B2D1" w14:textId="0BE3A7FB" w:rsidR="00BB27E4" w:rsidRDefault="00821E90">
      <w:r w:rsidRPr="00ED7437">
        <w:rPr>
          <w:noProof/>
        </w:rPr>
        <w:drawing>
          <wp:anchor distT="0" distB="0" distL="114300" distR="114300" simplePos="0" relativeHeight="251655680" behindDoc="0" locked="0" layoutInCell="1" allowOverlap="1" wp14:anchorId="2FD71DAA" wp14:editId="49704773">
            <wp:simplePos x="0" y="0"/>
            <wp:positionH relativeFrom="column">
              <wp:posOffset>-229001</wp:posOffset>
            </wp:positionH>
            <wp:positionV relativeFrom="paragraph">
              <wp:posOffset>723232</wp:posOffset>
            </wp:positionV>
            <wp:extent cx="1397198" cy="2047423"/>
            <wp:effectExtent l="95250" t="57150" r="88900" b="67310"/>
            <wp:wrapNone/>
            <wp:docPr id="2" name="Picture 2" descr="C:\Users\criordan\AppData\Local\Microsoft\Windows\Temporary Internet Files\Content.IE5\FCJOTT3W\marm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riordan\AppData\Local\Microsoft\Windows\Temporary Internet Files\Content.IE5\FCJOTT3W\marmo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29444">
                      <a:off x="0" y="0"/>
                      <a:ext cx="1397198" cy="20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right" w:tblpY="2341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821E90" w14:paraId="36398DE3" w14:textId="77777777" w:rsidTr="009777FB">
        <w:tc>
          <w:tcPr>
            <w:tcW w:w="4316" w:type="dxa"/>
          </w:tcPr>
          <w:p w14:paraId="69573F99" w14:textId="528724A2" w:rsidR="00821E90" w:rsidRPr="00BC7953" w:rsidRDefault="00821E90" w:rsidP="00821E9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                          </w:t>
            </w:r>
            <w:r w:rsidRPr="00BC7953">
              <w:rPr>
                <w:rFonts w:ascii="Cooper Black" w:hAnsi="Cooper Black"/>
                <w:sz w:val="32"/>
                <w:szCs w:val="32"/>
              </w:rPr>
              <w:t>We Are</w:t>
            </w:r>
          </w:p>
          <w:p w14:paraId="3AA690A7" w14:textId="257A1C4C" w:rsidR="00821E90" w:rsidRPr="00253C68" w:rsidRDefault="00821E90" w:rsidP="00821E9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>
              <w:rPr>
                <w:rFonts w:ascii="Cooper Black" w:hAnsi="Cooper Black"/>
                <w:sz w:val="32"/>
                <w:szCs w:val="32"/>
              </w:rPr>
              <w:t xml:space="preserve">                       </w:t>
            </w:r>
            <w:r w:rsidRPr="00BC7953">
              <w:rPr>
                <w:rFonts w:ascii="Cooper Black" w:hAnsi="Cooper Black"/>
                <w:sz w:val="32"/>
                <w:szCs w:val="32"/>
              </w:rPr>
              <w:t>Respectful</w:t>
            </w:r>
          </w:p>
        </w:tc>
        <w:tc>
          <w:tcPr>
            <w:tcW w:w="4317" w:type="dxa"/>
          </w:tcPr>
          <w:p w14:paraId="323FA6D3" w14:textId="77777777" w:rsidR="00821E90" w:rsidRPr="00BC7953" w:rsidRDefault="00821E90" w:rsidP="00821E9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We Are</w:t>
            </w:r>
          </w:p>
          <w:p w14:paraId="23081B4E" w14:textId="4EEFCCEF" w:rsidR="00821E90" w:rsidRPr="00BC7953" w:rsidRDefault="00821E90" w:rsidP="00821E90">
            <w:pPr>
              <w:jc w:val="center"/>
              <w:rPr>
                <w:rFonts w:ascii="Cooper Black" w:hAnsi="Cooper Black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Responsible</w:t>
            </w:r>
          </w:p>
        </w:tc>
        <w:tc>
          <w:tcPr>
            <w:tcW w:w="4317" w:type="dxa"/>
            <w:shd w:val="clear" w:color="auto" w:fill="auto"/>
          </w:tcPr>
          <w:p w14:paraId="516B7D80" w14:textId="77777777" w:rsidR="00821E90" w:rsidRPr="00BC7953" w:rsidRDefault="00821E90" w:rsidP="00821E90">
            <w:pPr>
              <w:jc w:val="center"/>
              <w:rPr>
                <w:rFonts w:ascii="Cooper Black" w:hAnsi="Cooper Black"/>
                <w:sz w:val="32"/>
                <w:szCs w:val="32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We Are</w:t>
            </w:r>
          </w:p>
          <w:p w14:paraId="090C4180" w14:textId="23BA6773" w:rsidR="00821E90" w:rsidRPr="00BC7953" w:rsidRDefault="00821E90" w:rsidP="00821E90">
            <w:pPr>
              <w:jc w:val="center"/>
              <w:rPr>
                <w:rFonts w:ascii="Cooper Black" w:hAnsi="Cooper Black"/>
              </w:rPr>
            </w:pPr>
            <w:r w:rsidRPr="00BC7953">
              <w:rPr>
                <w:rFonts w:ascii="Cooper Black" w:hAnsi="Cooper Black"/>
                <w:sz w:val="32"/>
                <w:szCs w:val="32"/>
              </w:rPr>
              <w:t>Safe</w:t>
            </w:r>
          </w:p>
        </w:tc>
      </w:tr>
      <w:tr w:rsidR="00821E90" w14:paraId="7AA2F93A" w14:textId="77777777" w:rsidTr="009777FB">
        <w:tc>
          <w:tcPr>
            <w:tcW w:w="4316" w:type="dxa"/>
          </w:tcPr>
          <w:p w14:paraId="411F7959" w14:textId="77777777" w:rsidR="00821E90" w:rsidRPr="00D5569E" w:rsidRDefault="00821E90" w:rsidP="00821E90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D5569E">
              <w:rPr>
                <w:rFonts w:ascii="Comic Sans MS" w:hAnsi="Comic Sans MS"/>
                <w:sz w:val="36"/>
                <w:szCs w:val="36"/>
              </w:rPr>
              <w:t>Be a good sport</w:t>
            </w:r>
            <w:r>
              <w:rPr>
                <w:rFonts w:ascii="Comic Sans MS" w:hAnsi="Comic Sans MS"/>
                <w:sz w:val="36"/>
                <w:szCs w:val="36"/>
              </w:rPr>
              <w:t>.</w:t>
            </w:r>
          </w:p>
          <w:p w14:paraId="6F7F2B9D" w14:textId="77777777" w:rsidR="00821E90" w:rsidRDefault="00821E90" w:rsidP="00821E90">
            <w:pPr>
              <w:jc w:val="center"/>
            </w:pPr>
            <w:r w:rsidRPr="00C745B5">
              <w:rPr>
                <w:noProof/>
              </w:rPr>
              <w:drawing>
                <wp:inline distT="0" distB="0" distL="0" distR="0" wp14:anchorId="7CB90F88" wp14:editId="6295CB04">
                  <wp:extent cx="942975" cy="737235"/>
                  <wp:effectExtent l="0" t="0" r="9525" b="571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499" cy="739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0514C1" w14:textId="45DF42CF" w:rsidR="00821E90" w:rsidRDefault="00821E90" w:rsidP="00821E90"/>
        </w:tc>
        <w:tc>
          <w:tcPr>
            <w:tcW w:w="4317" w:type="dxa"/>
          </w:tcPr>
          <w:p w14:paraId="64A19539" w14:textId="77777777" w:rsidR="00821E90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B52195">
              <w:rPr>
                <w:rFonts w:ascii="Comic Sans MS" w:hAnsi="Comic Sans MS"/>
                <w:sz w:val="32"/>
                <w:szCs w:val="32"/>
              </w:rPr>
              <w:t>Keep</w:t>
            </w:r>
            <w:r>
              <w:rPr>
                <w:rFonts w:ascii="Comic Sans MS" w:hAnsi="Comic Sans MS"/>
                <w:sz w:val="32"/>
                <w:szCs w:val="32"/>
              </w:rPr>
              <w:t xml:space="preserve"> personal belongings</w:t>
            </w:r>
            <w:r w:rsidRPr="00B52195">
              <w:rPr>
                <w:rFonts w:ascii="Comic Sans MS" w:hAnsi="Comic Sans MS"/>
                <w:sz w:val="32"/>
                <w:szCs w:val="32"/>
              </w:rPr>
              <w:t xml:space="preserve"> at home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25E69296" w14:textId="77777777" w:rsidR="00821E90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(</w:t>
            </w:r>
            <w:bookmarkStart w:id="0" w:name="_Int_NVvhbWVE"/>
            <w:r>
              <w:rPr>
                <w:rFonts w:ascii="Comic Sans MS" w:hAnsi="Comic Sans MS"/>
                <w:sz w:val="32"/>
                <w:szCs w:val="32"/>
              </w:rPr>
              <w:t>toys</w:t>
            </w:r>
            <w:bookmarkEnd w:id="0"/>
            <w:r>
              <w:rPr>
                <w:rFonts w:ascii="Comic Sans MS" w:hAnsi="Comic Sans MS"/>
                <w:sz w:val="32"/>
                <w:szCs w:val="32"/>
              </w:rPr>
              <w:t>, bats, footballs)</w:t>
            </w:r>
          </w:p>
          <w:p w14:paraId="32FA2168" w14:textId="19924708" w:rsidR="00821E90" w:rsidRPr="00B52195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BBBBCC6" wp14:editId="0C45BA9F">
                  <wp:extent cx="520700" cy="520700"/>
                  <wp:effectExtent l="0" t="0" r="0" b="0"/>
                  <wp:docPr id="1646983096" name="Picture 1646983096" descr="Football Prohibited Stock Illustrations – 78 Footba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otball Prohibited Stock Illustrations – 78 Football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shd w:val="clear" w:color="auto" w:fill="auto"/>
          </w:tcPr>
          <w:p w14:paraId="4481E156" w14:textId="77777777" w:rsidR="00821E90" w:rsidRPr="00504E9B" w:rsidRDefault="00821E90" w:rsidP="00821E9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04E9B">
              <w:rPr>
                <w:rFonts w:ascii="Comic Sans MS" w:hAnsi="Comic Sans MS"/>
                <w:sz w:val="28"/>
                <w:szCs w:val="28"/>
              </w:rPr>
              <w:t>Ask permission to leave t</w:t>
            </w:r>
            <w:r w:rsidRPr="00504E9B">
              <w:rPr>
                <w:sz w:val="28"/>
                <w:szCs w:val="28"/>
              </w:rPr>
              <w:t xml:space="preserve">he </w:t>
            </w:r>
            <w:r w:rsidRPr="00504E9B">
              <w:rPr>
                <w:rFonts w:ascii="Comic Sans MS" w:hAnsi="Comic Sans MS"/>
                <w:sz w:val="28"/>
                <w:szCs w:val="28"/>
              </w:rPr>
              <w:t>school playground. Play in the designated areas</w:t>
            </w:r>
            <w:r>
              <w:rPr>
                <w:rFonts w:ascii="Comic Sans MS" w:hAnsi="Comic Sans MS"/>
                <w:sz w:val="28"/>
                <w:szCs w:val="28"/>
              </w:rPr>
              <w:t>.</w:t>
            </w:r>
          </w:p>
          <w:p w14:paraId="40E05ED5" w14:textId="45AE6DCB" w:rsidR="00821E90" w:rsidRPr="00B52195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6C560F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4FB6DE82" wp14:editId="3583124B">
                  <wp:extent cx="1456935" cy="63252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24" cy="643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E90" w14:paraId="54BD9B4F" w14:textId="77777777" w:rsidTr="009777FB">
        <w:tc>
          <w:tcPr>
            <w:tcW w:w="4316" w:type="dxa"/>
          </w:tcPr>
          <w:p w14:paraId="59401CD5" w14:textId="1F92F774" w:rsidR="00821E90" w:rsidRPr="00253C68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F4D89CA" wp14:editId="02D4ADB5">
                  <wp:simplePos x="0" y="0"/>
                  <wp:positionH relativeFrom="column">
                    <wp:posOffset>791845</wp:posOffset>
                  </wp:positionH>
                  <wp:positionV relativeFrom="paragraph">
                    <wp:posOffset>866775</wp:posOffset>
                  </wp:positionV>
                  <wp:extent cx="508000" cy="381000"/>
                  <wp:effectExtent l="0" t="0" r="6350" b="0"/>
                  <wp:wrapSquare wrapText="bothSides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08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6F6">
              <w:rPr>
                <w:rFonts w:ascii="Comic Sans MS" w:hAnsi="Comic Sans MS"/>
                <w:sz w:val="32"/>
                <w:szCs w:val="32"/>
              </w:rPr>
              <w:t>Take 20 swings when students are waiting for a swing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</w:tc>
        <w:tc>
          <w:tcPr>
            <w:tcW w:w="4317" w:type="dxa"/>
          </w:tcPr>
          <w:p w14:paraId="0D6357AB" w14:textId="77777777" w:rsidR="00821E90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Respond to time cues.</w:t>
            </w:r>
          </w:p>
          <w:p w14:paraId="3726FBC9" w14:textId="77777777" w:rsidR="00821E90" w:rsidRDefault="00821E90" w:rsidP="00821E90">
            <w:pPr>
              <w:jc w:val="center"/>
            </w:pPr>
            <w:r w:rsidRPr="00C745B5">
              <w:rPr>
                <w:rFonts w:ascii="Comic Sans MS" w:hAnsi="Comic Sans MS"/>
                <w:noProof/>
                <w:sz w:val="32"/>
                <w:szCs w:val="32"/>
              </w:rPr>
              <w:drawing>
                <wp:inline distT="0" distB="0" distL="0" distR="0" wp14:anchorId="331CA4C3" wp14:editId="6CE99059">
                  <wp:extent cx="1046605" cy="536551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922" cy="547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5753996C" wp14:editId="3D319E13">
                  <wp:extent cx="829310" cy="519701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278" cy="52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9EED7A" w14:textId="6D961E7D" w:rsidR="00821E90" w:rsidRPr="00B52195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11BF7">
              <w:rPr>
                <w:rFonts w:ascii="Comic Sans MS" w:hAnsi="Comic Sans MS"/>
                <w:sz w:val="20"/>
                <w:szCs w:val="20"/>
              </w:rPr>
              <w:t>IE: Bell means time to line up</w:t>
            </w:r>
          </w:p>
        </w:tc>
        <w:tc>
          <w:tcPr>
            <w:tcW w:w="4317" w:type="dxa"/>
            <w:shd w:val="clear" w:color="auto" w:fill="auto"/>
          </w:tcPr>
          <w:p w14:paraId="6B09097B" w14:textId="52AAB0CA" w:rsidR="00821E90" w:rsidRPr="00CE46F6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FC1D0C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794D29F8" wp14:editId="20500136">
                  <wp:simplePos x="0" y="0"/>
                  <wp:positionH relativeFrom="column">
                    <wp:posOffset>1708785</wp:posOffset>
                  </wp:positionH>
                  <wp:positionV relativeFrom="paragraph">
                    <wp:posOffset>567690</wp:posOffset>
                  </wp:positionV>
                  <wp:extent cx="623570" cy="695325"/>
                  <wp:effectExtent l="0" t="0" r="5080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57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E46F6">
              <w:rPr>
                <w:rFonts w:ascii="Comic Sans MS" w:hAnsi="Comic Sans MS"/>
                <w:sz w:val="32"/>
                <w:szCs w:val="32"/>
              </w:rPr>
              <w:t>Swing back and forth on the swings sitting on our pockets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  <w:r w:rsidRPr="00CE46F6">
              <w:rPr>
                <w:rFonts w:ascii="Comic Sans MS" w:hAnsi="Comic Sans MS"/>
                <w:sz w:val="32"/>
                <w:szCs w:val="32"/>
              </w:rPr>
              <w:t xml:space="preserve"> </w:t>
            </w:r>
            <w:r>
              <w:rPr>
                <w:noProof/>
              </w:rPr>
              <w:t xml:space="preserve"> </w:t>
            </w:r>
          </w:p>
        </w:tc>
      </w:tr>
      <w:tr w:rsidR="00821E90" w14:paraId="5DACDF31" w14:textId="77777777" w:rsidTr="009777FB">
        <w:tc>
          <w:tcPr>
            <w:tcW w:w="4316" w:type="dxa"/>
          </w:tcPr>
          <w:p w14:paraId="39FCC7F9" w14:textId="210B6BF6" w:rsidR="00821E90" w:rsidRPr="00D5569E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D5569E">
              <w:rPr>
                <w:rFonts w:ascii="Comic Sans MS" w:hAnsi="Comic Sans MS"/>
                <w:sz w:val="32"/>
                <w:szCs w:val="32"/>
              </w:rPr>
              <w:t>Include others</w:t>
            </w:r>
            <w:r>
              <w:rPr>
                <w:rFonts w:ascii="Comic Sans MS" w:hAnsi="Comic Sans MS"/>
                <w:sz w:val="32"/>
                <w:szCs w:val="32"/>
              </w:rPr>
              <w:t xml:space="preserve"> and ask others to play.</w:t>
            </w:r>
          </w:p>
          <w:p w14:paraId="08FC07A2" w14:textId="301B05F8" w:rsidR="00821E90" w:rsidRPr="00D5569E" w:rsidRDefault="00821E90" w:rsidP="00821E9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inline distT="0" distB="0" distL="0" distR="0" wp14:anchorId="0C868694" wp14:editId="1832CC51">
                  <wp:extent cx="787891" cy="59091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13" cy="6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</w:tcPr>
          <w:p w14:paraId="62CBA540" w14:textId="77777777" w:rsidR="00821E90" w:rsidRPr="00CF7FCC" w:rsidRDefault="00821E90" w:rsidP="00821E90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CF7FCC">
              <w:rPr>
                <w:rFonts w:ascii="Comic Sans MS" w:hAnsi="Comic Sans MS"/>
                <w:sz w:val="30"/>
                <w:szCs w:val="30"/>
              </w:rPr>
              <w:t>Take pride and care on our school property.</w:t>
            </w:r>
          </w:p>
          <w:p w14:paraId="47BD94D6" w14:textId="398F6E27" w:rsidR="00821E90" w:rsidRPr="00253C68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81A935" wp14:editId="43123A3A">
                  <wp:extent cx="1103998" cy="577516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966" cy="58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shd w:val="clear" w:color="auto" w:fill="auto"/>
          </w:tcPr>
          <w:p w14:paraId="7A8F8EB1" w14:textId="77777777" w:rsidR="00821E90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A07D2D"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706216E1" wp14:editId="7E02877F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338455</wp:posOffset>
                  </wp:positionV>
                  <wp:extent cx="499745" cy="7810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5569E">
              <w:rPr>
                <w:rFonts w:ascii="Comic Sans MS" w:hAnsi="Comic Sans MS"/>
                <w:sz w:val="32"/>
                <w:szCs w:val="32"/>
              </w:rPr>
              <w:t>Play games that keep our hands/feet to self</w:t>
            </w:r>
            <w:r>
              <w:rPr>
                <w:rFonts w:ascii="Comic Sans MS" w:hAnsi="Comic Sans MS"/>
                <w:sz w:val="32"/>
                <w:szCs w:val="32"/>
              </w:rPr>
              <w:t>.</w:t>
            </w:r>
          </w:p>
          <w:p w14:paraId="4F03BE6B" w14:textId="47E8543D" w:rsidR="00821E90" w:rsidRPr="00D5569E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21E90" w14:paraId="54A414FE" w14:textId="77777777" w:rsidTr="009777FB">
        <w:tc>
          <w:tcPr>
            <w:tcW w:w="4316" w:type="dxa"/>
          </w:tcPr>
          <w:p w14:paraId="389120A3" w14:textId="4156F2DC" w:rsidR="00821E90" w:rsidRPr="00D5569E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 wp14:anchorId="3FAFAC2D" wp14:editId="09C4BDA8">
                  <wp:simplePos x="0" y="0"/>
                  <wp:positionH relativeFrom="column">
                    <wp:posOffset>1966060</wp:posOffset>
                  </wp:positionH>
                  <wp:positionV relativeFrom="paragraph">
                    <wp:posOffset>604520</wp:posOffset>
                  </wp:positionV>
                  <wp:extent cx="549275" cy="549275"/>
                  <wp:effectExtent l="0" t="0" r="3175" b="3175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54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32"/>
                <w:szCs w:val="32"/>
              </w:rPr>
              <w:t>Eat food in the cafeteria or classroom.</w:t>
            </w:r>
          </w:p>
        </w:tc>
        <w:tc>
          <w:tcPr>
            <w:tcW w:w="4317" w:type="dxa"/>
          </w:tcPr>
          <w:p w14:paraId="1704143C" w14:textId="626B8DB4" w:rsidR="00821E90" w:rsidRPr="00825320" w:rsidRDefault="00821E90" w:rsidP="00821E90">
            <w:pPr>
              <w:shd w:val="clear" w:color="auto" w:fill="FFFFFF"/>
              <w:spacing w:before="100" w:beforeAutospacing="1" w:after="30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82532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12891126" wp14:editId="1386108F">
                  <wp:simplePos x="0" y="0"/>
                  <wp:positionH relativeFrom="column">
                    <wp:posOffset>565183</wp:posOffset>
                  </wp:positionH>
                  <wp:positionV relativeFrom="paragraph">
                    <wp:posOffset>674036</wp:posOffset>
                  </wp:positionV>
                  <wp:extent cx="842645" cy="631825"/>
                  <wp:effectExtent l="0" t="0" r="0" b="0"/>
                  <wp:wrapSquare wrapText="bothSides"/>
                  <wp:docPr id="825034218" name="Picture 1" descr="Butterfly Desktop wallpapers ~ Allfreshwallpap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tterfly Desktop wallpapers ~ Allfreshwallpap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645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5320">
              <w:rPr>
                <w:rFonts w:ascii="Comic Sans MS" w:hAnsi="Comic Sans MS"/>
                <w:sz w:val="24"/>
                <w:szCs w:val="24"/>
              </w:rPr>
              <w:t xml:space="preserve">Safe Tagging - </w:t>
            </w:r>
            <w:r w:rsidRPr="00825320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Light two finger touch, like butterfly wings, on the shoulder, upper </w:t>
            </w:r>
            <w:proofErr w:type="gramStart"/>
            <w:r w:rsidRPr="00825320">
              <w:rPr>
                <w:rFonts w:ascii="Comic Sans MS" w:eastAsia="Times New Roman" w:hAnsi="Comic Sans MS" w:cs="Times New Roman"/>
                <w:sz w:val="24"/>
                <w:szCs w:val="24"/>
              </w:rPr>
              <w:t>arm</w:t>
            </w:r>
            <w:proofErr w:type="gramEnd"/>
            <w:r w:rsidRPr="00825320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 or upper back.</w:t>
            </w:r>
          </w:p>
          <w:p w14:paraId="329DEC73" w14:textId="469F256C" w:rsidR="00821E90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17" w:type="dxa"/>
            <w:shd w:val="clear" w:color="auto" w:fill="auto"/>
          </w:tcPr>
          <w:p w14:paraId="6E0F4165" w14:textId="3F049802" w:rsidR="00821E90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A73A814" wp14:editId="381D9673">
                  <wp:simplePos x="0" y="0"/>
                  <wp:positionH relativeFrom="column">
                    <wp:posOffset>2002121</wp:posOffset>
                  </wp:positionH>
                  <wp:positionV relativeFrom="paragraph">
                    <wp:posOffset>646831</wp:posOffset>
                  </wp:positionV>
                  <wp:extent cx="447115" cy="570528"/>
                  <wp:effectExtent l="0" t="0" r="0" b="1270"/>
                  <wp:wrapSquare wrapText="bothSides"/>
                  <wp:docPr id="786363378" name="Picture 786363378" descr="Playground Slide Clipar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yground Slide Clipar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115" cy="57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32"/>
                <w:szCs w:val="32"/>
              </w:rPr>
              <w:t xml:space="preserve">Go down the slide one at a time.  Feet first and on your pockets. </w:t>
            </w:r>
          </w:p>
          <w:p w14:paraId="6F84CC72" w14:textId="371BC295" w:rsidR="00821E90" w:rsidRPr="00A91AB1" w:rsidRDefault="00821E90" w:rsidP="00821E90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0368BB28" w14:textId="60AA9A05" w:rsidR="00803FC3" w:rsidRDefault="007D76C5"/>
    <w:p w14:paraId="12A8EA4C" w14:textId="20D7DD79" w:rsidR="00253C68" w:rsidRPr="00253C68" w:rsidRDefault="00253C68" w:rsidP="00253C68"/>
    <w:p w14:paraId="773A770F" w14:textId="18F66CDE" w:rsidR="00253C68" w:rsidRPr="00253C68" w:rsidRDefault="00253C68" w:rsidP="00253C68"/>
    <w:p w14:paraId="40BB4236" w14:textId="6AE7E8FB" w:rsidR="00253C68" w:rsidRPr="00253C68" w:rsidRDefault="00253C68" w:rsidP="00253C68"/>
    <w:p w14:paraId="5DE1DD71" w14:textId="3CF9266C" w:rsidR="00253C68" w:rsidRPr="00253C68" w:rsidRDefault="00253C68" w:rsidP="00253C68"/>
    <w:p w14:paraId="3D43C611" w14:textId="6C1242EE" w:rsidR="00253C68" w:rsidRPr="00253C68" w:rsidRDefault="00253C68" w:rsidP="00253C68"/>
    <w:p w14:paraId="139E8C9D" w14:textId="48B8A756" w:rsidR="00253C68" w:rsidRPr="00253C68" w:rsidRDefault="00253C68" w:rsidP="00253C68"/>
    <w:p w14:paraId="43865130" w14:textId="12E5859E" w:rsidR="00253C68" w:rsidRPr="00253C68" w:rsidRDefault="00253C68" w:rsidP="00253C68"/>
    <w:p w14:paraId="0A43B673" w14:textId="62BB0828" w:rsidR="00253C68" w:rsidRPr="00253C68" w:rsidRDefault="00253C68" w:rsidP="00253C68"/>
    <w:p w14:paraId="3C34D114" w14:textId="5145D158" w:rsidR="00253C68" w:rsidRPr="00253C68" w:rsidRDefault="00253C68" w:rsidP="00253C68"/>
    <w:p w14:paraId="7E7CF814" w14:textId="1B4612AD" w:rsidR="00253C68" w:rsidRPr="00253C68" w:rsidRDefault="00253C68" w:rsidP="00253C68"/>
    <w:p w14:paraId="6A47309D" w14:textId="4820F8F6" w:rsidR="00253C68" w:rsidRPr="00253C68" w:rsidRDefault="00253C68" w:rsidP="00253C68"/>
    <w:p w14:paraId="33FBCDDC" w14:textId="5E153841" w:rsidR="00253C68" w:rsidRPr="00253C68" w:rsidRDefault="00253C68" w:rsidP="00253C68"/>
    <w:p w14:paraId="6F1BEC74" w14:textId="1D4B0BFD" w:rsidR="00253C68" w:rsidRPr="00253C68" w:rsidRDefault="00253C68" w:rsidP="00253C68"/>
    <w:p w14:paraId="6317A779" w14:textId="1D80C080" w:rsidR="00253C68" w:rsidRPr="00253C68" w:rsidRDefault="00253C68" w:rsidP="00253C68"/>
    <w:p w14:paraId="6F65A56B" w14:textId="2987FF8B" w:rsidR="00253C68" w:rsidRPr="00253C68" w:rsidRDefault="00253C68" w:rsidP="00253C68"/>
    <w:p w14:paraId="61635322" w14:textId="3A791ED0" w:rsidR="00253C68" w:rsidRPr="00253C68" w:rsidRDefault="00253C68" w:rsidP="00253C68"/>
    <w:p w14:paraId="539FD4C6" w14:textId="35B28726" w:rsidR="00253C68" w:rsidRDefault="00253C68" w:rsidP="00253C68"/>
    <w:p w14:paraId="77A7999D" w14:textId="7D3738D1" w:rsidR="00253C68" w:rsidRPr="00253C68" w:rsidRDefault="00253C68" w:rsidP="00253C68">
      <w:pPr>
        <w:tabs>
          <w:tab w:val="left" w:pos="2205"/>
        </w:tabs>
      </w:pPr>
    </w:p>
    <w:sectPr w:rsidR="00253C68" w:rsidRPr="00253C68" w:rsidSect="00C43BB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E4"/>
    <w:rsid w:val="000E5C89"/>
    <w:rsid w:val="000F3C1A"/>
    <w:rsid w:val="0018593B"/>
    <w:rsid w:val="00192AC0"/>
    <w:rsid w:val="001F4E1E"/>
    <w:rsid w:val="00253C68"/>
    <w:rsid w:val="00294887"/>
    <w:rsid w:val="00434A89"/>
    <w:rsid w:val="00440FB2"/>
    <w:rsid w:val="00452928"/>
    <w:rsid w:val="004B5B3A"/>
    <w:rsid w:val="004D3BE0"/>
    <w:rsid w:val="00650EFC"/>
    <w:rsid w:val="00652FEB"/>
    <w:rsid w:val="00667EAD"/>
    <w:rsid w:val="006C560F"/>
    <w:rsid w:val="00763E70"/>
    <w:rsid w:val="007D76C5"/>
    <w:rsid w:val="00821E90"/>
    <w:rsid w:val="0082694C"/>
    <w:rsid w:val="00860CD0"/>
    <w:rsid w:val="008F06F4"/>
    <w:rsid w:val="009777FB"/>
    <w:rsid w:val="00A07D2D"/>
    <w:rsid w:val="00A7309E"/>
    <w:rsid w:val="00A91AB1"/>
    <w:rsid w:val="00A93782"/>
    <w:rsid w:val="00B52195"/>
    <w:rsid w:val="00B84A16"/>
    <w:rsid w:val="00BB27E4"/>
    <w:rsid w:val="00BC7953"/>
    <w:rsid w:val="00C04CF8"/>
    <w:rsid w:val="00C05BFB"/>
    <w:rsid w:val="00C41BCC"/>
    <w:rsid w:val="00C43BBB"/>
    <w:rsid w:val="00C745B5"/>
    <w:rsid w:val="00CE46F6"/>
    <w:rsid w:val="00D5569E"/>
    <w:rsid w:val="00E04038"/>
    <w:rsid w:val="00E4349A"/>
    <w:rsid w:val="00E849CB"/>
    <w:rsid w:val="00EA3C4F"/>
    <w:rsid w:val="00F05E6C"/>
    <w:rsid w:val="00F05EC8"/>
    <w:rsid w:val="00F702DF"/>
    <w:rsid w:val="00F94DAC"/>
    <w:rsid w:val="00FC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39734"/>
  <w15:chartTrackingRefBased/>
  <w15:docId w15:val="{AEA0BB02-A9C7-4A25-AEB0-FF2B41A6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13" ma:contentTypeDescription="Create a new document." ma:contentTypeScope="" ma:versionID="fd980bef1d949d027cf255dc2e09e749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63382172d048cd2ad4b70a9342ebd838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9886E2-782D-4C01-A3F7-FECBC4853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477317-6392-4839-B076-4C74731D7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C6CBD-F5EC-4E59-AA3B-148F73C7D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 Hintze</dc:creator>
  <cp:keywords/>
  <dc:description/>
  <cp:lastModifiedBy>Riordan, Colbee</cp:lastModifiedBy>
  <cp:revision>2</cp:revision>
  <dcterms:created xsi:type="dcterms:W3CDTF">2023-06-23T19:50:00Z</dcterms:created>
  <dcterms:modified xsi:type="dcterms:W3CDTF">2023-06-23T19:50:00Z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